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B5D" w:rsidRDefault="00B20FD3" w:rsidP="00420EC6">
      <w:pPr>
        <w:tabs>
          <w:tab w:val="left" w:pos="2910"/>
        </w:tabs>
        <w:spacing w:after="0"/>
        <w:jc w:val="right"/>
        <w:rPr>
          <w:rFonts w:ascii="Arial Black" w:eastAsia="Adobe Fangsong Std R" w:hAnsi="Arial Black"/>
          <w:b/>
          <w:color w:val="0D0D0D" w:themeColor="text1" w:themeTint="F2"/>
          <w:sz w:val="40"/>
          <w:szCs w:val="72"/>
          <w14:textOutline w14:w="10541" w14:cap="flat" w14:cmpd="sng" w14:algn="ctr">
            <w14:solidFill>
              <w14:schemeClr w14:val="bg1">
                <w14:lumMod w14:val="75000"/>
              </w14:schemeClr>
            </w14:solidFill>
            <w14:prstDash w14:val="solid"/>
            <w14:round/>
          </w14:textOutline>
        </w:rPr>
      </w:pPr>
      <w:r>
        <w:rPr>
          <w:rFonts w:ascii="Arial Black" w:eastAsia="Adobe Fangsong Std R" w:hAnsi="Arial Black"/>
          <w:b/>
          <w:color w:val="0D0D0D" w:themeColor="text1" w:themeTint="F2"/>
          <w:sz w:val="40"/>
          <w:szCs w:val="72"/>
          <w14:textOutline w14:w="10541" w14:cap="flat" w14:cmpd="sng" w14:algn="ctr">
            <w14:solidFill>
              <w14:schemeClr w14:val="bg1">
                <w14:lumMod w14:val="75000"/>
              </w14:schemeClr>
            </w14:solidFill>
            <w14:prstDash w14:val="solid"/>
            <w14:round/>
          </w14:textOutline>
        </w:rPr>
        <w:t>COMUNICADO DE PRENSA #019</w:t>
      </w:r>
    </w:p>
    <w:p w:rsidR="000A4453" w:rsidRDefault="00B20FD3" w:rsidP="00B20FD3">
      <w:pPr>
        <w:tabs>
          <w:tab w:val="left" w:pos="7320"/>
        </w:tabs>
        <w:spacing w:before="100" w:beforeAutospacing="1" w:after="100" w:afterAutospacing="1" w:line="240" w:lineRule="auto"/>
        <w:jc w:val="center"/>
        <w:rPr>
          <w:rFonts w:ascii="Arial" w:hAnsi="Arial" w:cs="Arial"/>
          <w:b/>
        </w:rPr>
      </w:pPr>
      <w:r w:rsidRPr="00B20FD3">
        <w:rPr>
          <w:rFonts w:ascii="Arial" w:hAnsi="Arial" w:cs="Arial"/>
          <w:b/>
        </w:rPr>
        <w:t>“CON AFINIA ES PEOR EL REMEDIO QUE LA ENFERMEDAD”: PRESIDENTE DEL CONCEJO DE MONTERÍA.</w:t>
      </w:r>
    </w:p>
    <w:p w:rsidR="00B20FD3" w:rsidRPr="00B20FD3" w:rsidRDefault="00B20FD3" w:rsidP="00B20FD3">
      <w:pPr>
        <w:tabs>
          <w:tab w:val="left" w:pos="7320"/>
        </w:tabs>
        <w:spacing w:before="100" w:beforeAutospacing="1" w:after="100" w:afterAutospacing="1" w:line="240" w:lineRule="auto"/>
        <w:jc w:val="both"/>
        <w:rPr>
          <w:rFonts w:ascii="Arial" w:hAnsi="Arial" w:cs="Arial"/>
        </w:rPr>
      </w:pPr>
      <w:bookmarkStart w:id="0" w:name="_GoBack"/>
      <w:r w:rsidRPr="00B20FD3">
        <w:rPr>
          <w:rFonts w:ascii="Arial" w:hAnsi="Arial" w:cs="Arial"/>
        </w:rPr>
        <w:t>L</w:t>
      </w:r>
      <w:bookmarkEnd w:id="0"/>
      <w:r w:rsidRPr="00B20FD3">
        <w:rPr>
          <w:rFonts w:ascii="Arial" w:hAnsi="Arial" w:cs="Arial"/>
        </w:rPr>
        <w:t xml:space="preserve">os gerentes de la empresa </w:t>
      </w:r>
      <w:proofErr w:type="spellStart"/>
      <w:r w:rsidRPr="00B20FD3">
        <w:rPr>
          <w:rFonts w:ascii="Arial" w:hAnsi="Arial" w:cs="Arial"/>
        </w:rPr>
        <w:t>Afinia</w:t>
      </w:r>
      <w:proofErr w:type="spellEnd"/>
      <w:r w:rsidRPr="00B20FD3">
        <w:rPr>
          <w:rFonts w:ascii="Arial" w:hAnsi="Arial" w:cs="Arial"/>
        </w:rPr>
        <w:t xml:space="preserve"> fueron interpelados por los concejales de Montería en una Sesión Plenaria de Debate de Control Político, donde la empresa conoció las quejas de las comunidades, así como la frustración que sienten al ver que la realidad en materia de facturación e inversión, no ha cambiado mucho a 6 meses de la salida de </w:t>
      </w:r>
      <w:proofErr w:type="spellStart"/>
      <w:r w:rsidRPr="00B20FD3">
        <w:rPr>
          <w:rFonts w:ascii="Arial" w:hAnsi="Arial" w:cs="Arial"/>
        </w:rPr>
        <w:t>Electricaribe</w:t>
      </w:r>
      <w:proofErr w:type="spellEnd"/>
      <w:r w:rsidRPr="00B20FD3">
        <w:rPr>
          <w:rFonts w:ascii="Arial" w:hAnsi="Arial" w:cs="Arial"/>
        </w:rPr>
        <w:t>.</w:t>
      </w:r>
    </w:p>
    <w:p w:rsidR="00B20FD3" w:rsidRPr="00B20FD3" w:rsidRDefault="00B20FD3" w:rsidP="00B20FD3">
      <w:pPr>
        <w:tabs>
          <w:tab w:val="left" w:pos="7320"/>
        </w:tabs>
        <w:spacing w:before="100" w:beforeAutospacing="1" w:after="100" w:afterAutospacing="1" w:line="240" w:lineRule="auto"/>
        <w:jc w:val="both"/>
        <w:rPr>
          <w:rFonts w:ascii="Arial" w:hAnsi="Arial" w:cs="Arial"/>
        </w:rPr>
      </w:pPr>
      <w:r w:rsidRPr="00B20FD3">
        <w:rPr>
          <w:rFonts w:ascii="Arial" w:hAnsi="Arial" w:cs="Arial"/>
        </w:rPr>
        <w:t xml:space="preserve">Los directores y gerentes de </w:t>
      </w:r>
      <w:proofErr w:type="spellStart"/>
      <w:r w:rsidRPr="00B20FD3">
        <w:rPr>
          <w:rFonts w:ascii="Arial" w:hAnsi="Arial" w:cs="Arial"/>
        </w:rPr>
        <w:t>Afinia</w:t>
      </w:r>
      <w:proofErr w:type="spellEnd"/>
      <w:r w:rsidRPr="00B20FD3">
        <w:rPr>
          <w:rFonts w:ascii="Arial" w:hAnsi="Arial" w:cs="Arial"/>
        </w:rPr>
        <w:t xml:space="preserve"> hablaron de inversión, mejoras a futuro, socialización de planes con las comunidades,  sin embargo, el presidente del Concejo, Leonel Márquez, fue enfático al decir, que la comunidad monteriana siente que “con el cambio ha sido peor</w:t>
      </w:r>
      <w:r>
        <w:rPr>
          <w:rFonts w:ascii="Arial" w:hAnsi="Arial" w:cs="Arial"/>
        </w:rPr>
        <w:t xml:space="preserve"> el remedio que la enfermedad”.</w:t>
      </w:r>
    </w:p>
    <w:p w:rsidR="00B20FD3" w:rsidRPr="00B20FD3" w:rsidRDefault="00B20FD3" w:rsidP="00B20FD3">
      <w:pPr>
        <w:tabs>
          <w:tab w:val="left" w:pos="7320"/>
        </w:tabs>
        <w:spacing w:before="100" w:beforeAutospacing="1" w:after="100" w:afterAutospacing="1" w:line="240" w:lineRule="auto"/>
        <w:jc w:val="both"/>
        <w:rPr>
          <w:rFonts w:ascii="Arial" w:hAnsi="Arial" w:cs="Arial"/>
        </w:rPr>
      </w:pPr>
      <w:r w:rsidRPr="00B20FD3">
        <w:rPr>
          <w:rFonts w:ascii="Arial" w:hAnsi="Arial" w:cs="Arial"/>
        </w:rPr>
        <w:t>“Los monterianos se quejan y acuden a estas instancias por la quema de sus electrodomésticos, por el cambio de voltaje, lo hacen no porque quieran quejarse, porque les hace felices, se quejan porque les está sucediendo”, dijo el cabildante de manera en</w:t>
      </w:r>
      <w:r>
        <w:rPr>
          <w:rFonts w:ascii="Arial" w:hAnsi="Arial" w:cs="Arial"/>
        </w:rPr>
        <w:t>fática durante su intervención.</w:t>
      </w:r>
    </w:p>
    <w:p w:rsidR="00B20FD3" w:rsidRPr="00B20FD3" w:rsidRDefault="00B20FD3" w:rsidP="00B20FD3">
      <w:pPr>
        <w:tabs>
          <w:tab w:val="left" w:pos="7320"/>
        </w:tabs>
        <w:spacing w:before="100" w:beforeAutospacing="1" w:after="100" w:afterAutospacing="1" w:line="240" w:lineRule="auto"/>
        <w:jc w:val="both"/>
        <w:rPr>
          <w:rFonts w:ascii="Arial" w:hAnsi="Arial" w:cs="Arial"/>
        </w:rPr>
      </w:pPr>
      <w:r w:rsidRPr="00B20FD3">
        <w:rPr>
          <w:rFonts w:ascii="Arial" w:hAnsi="Arial" w:cs="Arial"/>
        </w:rPr>
        <w:t xml:space="preserve">Instó a la empresa </w:t>
      </w:r>
      <w:proofErr w:type="spellStart"/>
      <w:r w:rsidRPr="00B20FD3">
        <w:rPr>
          <w:rFonts w:ascii="Arial" w:hAnsi="Arial" w:cs="Arial"/>
        </w:rPr>
        <w:t>Afinia</w:t>
      </w:r>
      <w:proofErr w:type="spellEnd"/>
      <w:r w:rsidRPr="00B20FD3">
        <w:rPr>
          <w:rFonts w:ascii="Arial" w:hAnsi="Arial" w:cs="Arial"/>
        </w:rPr>
        <w:t xml:space="preserve"> a realizar reuniones permanentes para revisar  la problemática sectorial: “Queremos que se establezcan compromisos y que se comprometan con la comunidad, que vayan a los </w:t>
      </w:r>
      <w:r>
        <w:rPr>
          <w:rFonts w:ascii="Arial" w:hAnsi="Arial" w:cs="Arial"/>
        </w:rPr>
        <w:t>barrios y escuchen a la gente”.</w:t>
      </w:r>
    </w:p>
    <w:p w:rsidR="00B20FD3" w:rsidRPr="00B20FD3" w:rsidRDefault="00B20FD3" w:rsidP="00B20FD3">
      <w:pPr>
        <w:tabs>
          <w:tab w:val="left" w:pos="7320"/>
        </w:tabs>
        <w:spacing w:before="100" w:beforeAutospacing="1" w:after="100" w:afterAutospacing="1" w:line="240" w:lineRule="auto"/>
        <w:jc w:val="both"/>
        <w:rPr>
          <w:rFonts w:ascii="Arial" w:hAnsi="Arial" w:cs="Arial"/>
        </w:rPr>
      </w:pPr>
      <w:r w:rsidRPr="00B20FD3">
        <w:rPr>
          <w:rFonts w:ascii="Arial" w:hAnsi="Arial" w:cs="Arial"/>
        </w:rPr>
        <w:t xml:space="preserve">En este sentido, la gerente de </w:t>
      </w:r>
      <w:proofErr w:type="spellStart"/>
      <w:r w:rsidRPr="00B20FD3">
        <w:rPr>
          <w:rFonts w:ascii="Arial" w:hAnsi="Arial" w:cs="Arial"/>
        </w:rPr>
        <w:t>Afinia</w:t>
      </w:r>
      <w:proofErr w:type="spellEnd"/>
      <w:r w:rsidRPr="00B20FD3">
        <w:rPr>
          <w:rFonts w:ascii="Arial" w:hAnsi="Arial" w:cs="Arial"/>
        </w:rPr>
        <w:t>, Liliana Barrios, sostuvo que la empresa hace su mejor esfuerzo, “pero esto no se cambia de la noche a la mañana, hay</w:t>
      </w:r>
      <w:r>
        <w:rPr>
          <w:rFonts w:ascii="Arial" w:hAnsi="Arial" w:cs="Arial"/>
        </w:rPr>
        <w:t xml:space="preserve"> que tener paciencia”, sostuvo.</w:t>
      </w:r>
    </w:p>
    <w:p w:rsidR="00B20FD3" w:rsidRPr="00B20FD3" w:rsidRDefault="00B20FD3" w:rsidP="00B20FD3">
      <w:pPr>
        <w:tabs>
          <w:tab w:val="left" w:pos="7320"/>
        </w:tabs>
        <w:spacing w:before="100" w:beforeAutospacing="1" w:after="100" w:afterAutospacing="1" w:line="240" w:lineRule="auto"/>
        <w:jc w:val="both"/>
        <w:rPr>
          <w:rFonts w:ascii="Arial" w:hAnsi="Arial" w:cs="Arial"/>
        </w:rPr>
      </w:pPr>
      <w:r w:rsidRPr="00B20FD3">
        <w:rPr>
          <w:rFonts w:ascii="Arial" w:hAnsi="Arial" w:cs="Arial"/>
        </w:rPr>
        <w:t xml:space="preserve">Dijo que vendrán mejoras en la calidad de servicio, en la facturación: “La idea es mantenernos en los barrios, incluso en la actualidad tenemos grupos de </w:t>
      </w:r>
      <w:proofErr w:type="spellStart"/>
      <w:r w:rsidRPr="00B20FD3">
        <w:rPr>
          <w:rFonts w:ascii="Arial" w:hAnsi="Arial" w:cs="Arial"/>
        </w:rPr>
        <w:t>Whatsapp</w:t>
      </w:r>
      <w:proofErr w:type="spellEnd"/>
      <w:r w:rsidRPr="00B20FD3">
        <w:rPr>
          <w:rFonts w:ascii="Arial" w:hAnsi="Arial" w:cs="Arial"/>
        </w:rPr>
        <w:t xml:space="preserve">  con todos los líderes y los mantenemos informados”, apuntó Barrios.</w:t>
      </w:r>
    </w:p>
    <w:sectPr w:rsidR="00B20FD3" w:rsidRPr="00B20FD3" w:rsidSect="00420EC6">
      <w:headerReference w:type="default" r:id="rId7"/>
      <w:footerReference w:type="default" r:id="rId8"/>
      <w:pgSz w:w="12240" w:h="15840"/>
      <w:pgMar w:top="1417" w:right="1701" w:bottom="1417" w:left="1701"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BA5" w:rsidRDefault="00CF6BA5">
      <w:pPr>
        <w:spacing w:after="0" w:line="240" w:lineRule="auto"/>
      </w:pPr>
      <w:r>
        <w:separator/>
      </w:r>
    </w:p>
  </w:endnote>
  <w:endnote w:type="continuationSeparator" w:id="0">
    <w:p w:rsidR="00CF6BA5" w:rsidRDefault="00CF6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dobe Fangsong Std 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3F4" w:rsidRDefault="004343F4">
    <w:pPr>
      <w:pStyle w:val="Piedepgina"/>
      <w:jc w:val="center"/>
    </w:pPr>
    <w:r>
      <w:rPr>
        <w:noProof/>
        <w:lang w:eastAsia="es-CO"/>
      </w:rPr>
      <w:drawing>
        <wp:anchor distT="0" distB="0" distL="114300" distR="114300" simplePos="0" relativeHeight="251653632" behindDoc="1" locked="0" layoutInCell="1" allowOverlap="1">
          <wp:simplePos x="0" y="0"/>
          <wp:positionH relativeFrom="column">
            <wp:posOffset>-1033145</wp:posOffset>
          </wp:positionH>
          <wp:positionV relativeFrom="paragraph">
            <wp:posOffset>-159385</wp:posOffset>
          </wp:positionV>
          <wp:extent cx="2541270" cy="82550"/>
          <wp:effectExtent l="0" t="0" r="0" b="0"/>
          <wp:wrapNone/>
          <wp:docPr id="5" name="Imagen 14" descr="C:\Users\monteriaradiopc1\Pictures\Concejo de Montería\Flag_of_Montería_(Córdoba).sv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4" descr="C:\Users\monteriaradiopc1\Pictures\Concejo de Montería\Flag_of_Montería_(Córdoba).svg (1).png"/>
                  <pic:cNvPicPr>
                    <a:picLocks noChangeAspect="1" noChangeArrowheads="1"/>
                  </pic:cNvPicPr>
                </pic:nvPicPr>
                <pic:blipFill>
                  <a:blip r:embed="rId1"/>
                  <a:stretch>
                    <a:fillRect/>
                  </a:stretch>
                </pic:blipFill>
                <pic:spPr bwMode="auto">
                  <a:xfrm>
                    <a:off x="0" y="0"/>
                    <a:ext cx="2541270" cy="82550"/>
                  </a:xfrm>
                  <a:prstGeom prst="rect">
                    <a:avLst/>
                  </a:prstGeom>
                </pic:spPr>
              </pic:pic>
            </a:graphicData>
          </a:graphic>
        </wp:anchor>
      </w:drawing>
    </w:r>
    <w:r>
      <w:rPr>
        <w:noProof/>
        <w:lang w:eastAsia="es-CO"/>
      </w:rPr>
      <w:drawing>
        <wp:anchor distT="0" distB="0" distL="114300" distR="123190" simplePos="0" relativeHeight="251655680" behindDoc="1" locked="0" layoutInCell="1" allowOverlap="1">
          <wp:simplePos x="0" y="0"/>
          <wp:positionH relativeFrom="column">
            <wp:posOffset>4025900</wp:posOffset>
          </wp:positionH>
          <wp:positionV relativeFrom="paragraph">
            <wp:posOffset>-159385</wp:posOffset>
          </wp:positionV>
          <wp:extent cx="2600325" cy="82550"/>
          <wp:effectExtent l="0" t="0" r="0" b="0"/>
          <wp:wrapNone/>
          <wp:docPr id="6" name="Imagen 13" descr="C:\Users\monteriaradiopc1\Pictures\Concejo de Montería\Flag_of_Montería_(Córdoba).svg (2) -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13" descr="C:\Users\monteriaradiopc1\Pictures\Concejo de Montería\Flag_of_Montería_(Córdoba).svg (2) - copia.png"/>
                  <pic:cNvPicPr>
                    <a:picLocks noChangeAspect="1" noChangeArrowheads="1"/>
                  </pic:cNvPicPr>
                </pic:nvPicPr>
                <pic:blipFill>
                  <a:blip r:embed="rId2"/>
                  <a:stretch>
                    <a:fillRect/>
                  </a:stretch>
                </pic:blipFill>
                <pic:spPr bwMode="auto">
                  <a:xfrm>
                    <a:off x="0" y="0"/>
                    <a:ext cx="2600325" cy="82550"/>
                  </a:xfrm>
                  <a:prstGeom prst="rect">
                    <a:avLst/>
                  </a:prstGeom>
                </pic:spPr>
              </pic:pic>
            </a:graphicData>
          </a:graphic>
        </wp:anchor>
      </w:drawing>
    </w:r>
    <w:r>
      <w:rPr>
        <w:noProof/>
        <w:lang w:eastAsia="es-CO"/>
      </w:rPr>
      <w:drawing>
        <wp:anchor distT="0" distB="6350" distL="114300" distR="114300" simplePos="0" relativeHeight="251657728" behindDoc="1" locked="0" layoutInCell="1" allowOverlap="1">
          <wp:simplePos x="0" y="0"/>
          <wp:positionH relativeFrom="column">
            <wp:posOffset>2517140</wp:posOffset>
          </wp:positionH>
          <wp:positionV relativeFrom="paragraph">
            <wp:posOffset>-360680</wp:posOffset>
          </wp:positionV>
          <wp:extent cx="510540" cy="450850"/>
          <wp:effectExtent l="0" t="0" r="0" b="0"/>
          <wp:wrapNone/>
          <wp:docPr id="7" name="Imagen 15" descr="C:\Users\monteriaradiopc1\Pictures\Concejo de Montería\Flag_of_Montería_(Córdob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5" descr="C:\Users\monteriaradiopc1\Pictures\Concejo de Montería\Flag_of_Montería_(Córdoba).svg.png"/>
                  <pic:cNvPicPr>
                    <a:picLocks noChangeAspect="1" noChangeArrowheads="1"/>
                  </pic:cNvPicPr>
                </pic:nvPicPr>
                <pic:blipFill>
                  <a:blip r:embed="rId3"/>
                  <a:stretch>
                    <a:fillRect/>
                  </a:stretch>
                </pic:blipFill>
                <pic:spPr bwMode="auto">
                  <a:xfrm>
                    <a:off x="0" y="0"/>
                    <a:ext cx="510540" cy="450850"/>
                  </a:xfrm>
                  <a:prstGeom prst="rect">
                    <a:avLst/>
                  </a:prstGeom>
                </pic:spPr>
              </pic:pic>
            </a:graphicData>
          </a:graphic>
        </wp:anchor>
      </w:drawing>
    </w:r>
    <w:r>
      <w:rPr>
        <w:b/>
      </w:rPr>
      <w:t>Dirección:</w:t>
    </w:r>
    <w:r>
      <w:t xml:space="preserve"> </w:t>
    </w:r>
    <w:r>
      <w:rPr>
        <w:rFonts w:ascii="Helvetica" w:hAnsi="Helvetica"/>
        <w:color w:val="1D2129"/>
        <w:sz w:val="18"/>
        <w:szCs w:val="18"/>
        <w:shd w:val="clear" w:color="auto" w:fill="FFFFFF"/>
      </w:rPr>
      <w:t xml:space="preserve">Calle 27 No 3-16 Piso 3 </w:t>
    </w:r>
    <w:proofErr w:type="spellStart"/>
    <w:r>
      <w:rPr>
        <w:rFonts w:ascii="Helvetica" w:hAnsi="Helvetica"/>
        <w:color w:val="1D2129"/>
        <w:sz w:val="18"/>
        <w:szCs w:val="18"/>
        <w:shd w:val="clear" w:color="auto" w:fill="FFFFFF"/>
      </w:rPr>
      <w:t>Piso</w:t>
    </w:r>
    <w:r>
      <w:rPr>
        <w:b/>
      </w:rPr>
      <w:t>Teléfono</w:t>
    </w:r>
    <w:proofErr w:type="spellEnd"/>
    <w:r>
      <w:rPr>
        <w:b/>
      </w:rPr>
      <w:t>:</w:t>
    </w:r>
    <w:r>
      <w:t xml:space="preserve"> + (57) 4 782 62 55</w:t>
    </w:r>
  </w:p>
  <w:p w:rsidR="004343F4" w:rsidRDefault="004343F4">
    <w:pPr>
      <w:pStyle w:val="Piedepgina"/>
      <w:jc w:val="center"/>
    </w:pPr>
    <w:r>
      <w:rPr>
        <w:b/>
      </w:rPr>
      <w:t>Correo electrónico:</w:t>
    </w:r>
    <w:r>
      <w:t xml:space="preserve"> </w:t>
    </w:r>
    <w:hyperlink r:id="rId4">
      <w:r>
        <w:rPr>
          <w:rStyle w:val="EnlacedeInternet"/>
        </w:rPr>
        <w:t xml:space="preserve">prensa@concejodemonteria.gov.co </w:t>
      </w:r>
    </w:hyperlink>
  </w:p>
  <w:p w:rsidR="004343F4" w:rsidRDefault="004343F4">
    <w:pPr>
      <w:pStyle w:val="Piedepgina"/>
      <w:jc w:val="center"/>
    </w:pPr>
    <w:r>
      <w:rPr>
        <w:b/>
        <w:lang w:val="en-US"/>
      </w:rPr>
      <w:t xml:space="preserve">Web: </w:t>
    </w:r>
    <w:hyperlink r:id="rId5">
      <w:r>
        <w:rPr>
          <w:rStyle w:val="EnlacedeInternet"/>
          <w:lang w:val="en-US"/>
        </w:rPr>
        <w:t>www.concejodemonteria.gov.co</w:t>
      </w:r>
    </w:hyperlink>
  </w:p>
  <w:p w:rsidR="004343F4" w:rsidRDefault="004343F4">
    <w:pPr>
      <w:pStyle w:val="Piedepgina"/>
      <w:jc w:val="center"/>
      <w:rPr>
        <w:lang w:val="en-US"/>
      </w:rPr>
    </w:pPr>
    <w:r>
      <w:rPr>
        <w:lang w:val="en-US"/>
      </w:rPr>
      <w:t>Tw: @</w:t>
    </w:r>
    <w:proofErr w:type="spellStart"/>
    <w:r>
      <w:rPr>
        <w:lang w:val="en-US"/>
      </w:rPr>
      <w:t>concejomonteria</w:t>
    </w:r>
    <w:proofErr w:type="spellEnd"/>
  </w:p>
  <w:p w:rsidR="004343F4" w:rsidRDefault="004343F4">
    <w:pPr>
      <w:pStyle w:val="Piedepgina"/>
      <w:jc w:val="center"/>
      <w:rPr>
        <w:lang w:val="en-US"/>
      </w:rPr>
    </w:pPr>
    <w:proofErr w:type="spellStart"/>
    <w:r>
      <w:rPr>
        <w:lang w:val="en-US"/>
      </w:rPr>
      <w:t>Instagram</w:t>
    </w:r>
    <w:proofErr w:type="spellEnd"/>
    <w:r>
      <w:rPr>
        <w:lang w:val="en-US"/>
      </w:rPr>
      <w:t>: @</w:t>
    </w:r>
    <w:proofErr w:type="spellStart"/>
    <w:r>
      <w:rPr>
        <w:lang w:val="en-US"/>
      </w:rPr>
      <w:t>concejodemonteria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BA5" w:rsidRDefault="00CF6BA5">
      <w:pPr>
        <w:spacing w:after="0" w:line="240" w:lineRule="auto"/>
      </w:pPr>
      <w:r>
        <w:separator/>
      </w:r>
    </w:p>
  </w:footnote>
  <w:footnote w:type="continuationSeparator" w:id="0">
    <w:p w:rsidR="00CF6BA5" w:rsidRDefault="00CF6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3F4" w:rsidRDefault="00420EC6" w:rsidP="00591C56">
    <w:pPr>
      <w:pStyle w:val="Encabezado"/>
      <w:tabs>
        <w:tab w:val="clear" w:pos="4419"/>
        <w:tab w:val="clear" w:pos="8838"/>
        <w:tab w:val="left" w:pos="1354"/>
        <w:tab w:val="left" w:pos="3360"/>
      </w:tabs>
      <w:ind w:right="-170"/>
    </w:pPr>
    <w:r>
      <w:rPr>
        <w:noProof/>
        <w:lang w:eastAsia="es-CO"/>
      </w:rPr>
      <w:drawing>
        <wp:anchor distT="0" distB="1270" distL="114300" distR="118110" simplePos="0" relativeHeight="251658752" behindDoc="1" locked="0" layoutInCell="1" allowOverlap="1" wp14:anchorId="0CC5A178" wp14:editId="14D03969">
          <wp:simplePos x="0" y="0"/>
          <wp:positionH relativeFrom="column">
            <wp:posOffset>1508759</wp:posOffset>
          </wp:positionH>
          <wp:positionV relativeFrom="paragraph">
            <wp:posOffset>7620</wp:posOffset>
          </wp:positionV>
          <wp:extent cx="4284345" cy="1389380"/>
          <wp:effectExtent l="0" t="0" r="1905" b="1270"/>
          <wp:wrapNone/>
          <wp:docPr id="3" name="Imagen 12" descr="C:\Users\monteriaradiopc1\Pictures\Concejo de Montería\gfh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2" descr="C:\Users\monteriaradiopc1\Pictures\Concejo de Montería\gfhk.png"/>
                  <pic:cNvPicPr>
                    <a:picLocks noChangeAspect="1" noChangeArrowheads="1"/>
                  </pic:cNvPicPr>
                </pic:nvPicPr>
                <pic:blipFill>
                  <a:blip r:embed="rId1"/>
                  <a:stretch>
                    <a:fillRect/>
                  </a:stretch>
                </pic:blipFill>
                <pic:spPr bwMode="auto">
                  <a:xfrm>
                    <a:off x="0" y="0"/>
                    <a:ext cx="4284345" cy="1389380"/>
                  </a:xfrm>
                  <a:prstGeom prst="rect">
                    <a:avLst/>
                  </a:prstGeom>
                </pic:spPr>
              </pic:pic>
            </a:graphicData>
          </a:graphic>
          <wp14:sizeRelH relativeFrom="margin">
            <wp14:pctWidth>0</wp14:pctWidth>
          </wp14:sizeRelH>
        </wp:anchor>
      </w:drawing>
    </w:r>
    <w:r>
      <w:rPr>
        <w:noProof/>
        <w:lang w:eastAsia="es-CO"/>
      </w:rPr>
      <w:drawing>
        <wp:inline distT="0" distB="0" distL="0" distR="0" wp14:anchorId="34B9DDDC" wp14:editId="59810D33">
          <wp:extent cx="1524000" cy="16192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2021.png"/>
                  <pic:cNvPicPr/>
                </pic:nvPicPr>
                <pic:blipFill>
                  <a:blip r:embed="rId2">
                    <a:extLst>
                      <a:ext uri="{28A0092B-C50C-407E-A947-70E740481C1C}">
                        <a14:useLocalDpi xmlns:a14="http://schemas.microsoft.com/office/drawing/2010/main" val="0"/>
                      </a:ext>
                    </a:extLst>
                  </a:blip>
                  <a:stretch>
                    <a:fillRect/>
                  </a:stretch>
                </pic:blipFill>
                <pic:spPr>
                  <a:xfrm>
                    <a:off x="0" y="0"/>
                    <a:ext cx="1524000" cy="1619250"/>
                  </a:xfrm>
                  <a:prstGeom prst="rect">
                    <a:avLst/>
                  </a:prstGeom>
                </pic:spPr>
              </pic:pic>
            </a:graphicData>
          </a:graphic>
        </wp:inline>
      </w:drawing>
    </w:r>
    <w:r w:rsidR="004343F4">
      <w:rPr>
        <w:noProof/>
        <w:lang w:eastAsia="es-CO"/>
      </w:rPr>
      <mc:AlternateContent>
        <mc:Choice Requires="wps">
          <w:drawing>
            <wp:anchor distT="0" distB="0" distL="114300" distR="114300" simplePos="0" relativeHeight="251661824" behindDoc="1" locked="0" layoutInCell="1" allowOverlap="1" wp14:anchorId="5298C46E" wp14:editId="49B49484">
              <wp:simplePos x="0" y="0"/>
              <wp:positionH relativeFrom="column">
                <wp:posOffset>13970</wp:posOffset>
              </wp:positionH>
              <wp:positionV relativeFrom="paragraph">
                <wp:posOffset>735965</wp:posOffset>
              </wp:positionV>
              <wp:extent cx="8004810" cy="448945"/>
              <wp:effectExtent l="0" t="0" r="0" b="5715"/>
              <wp:wrapNone/>
              <wp:docPr id="1" name="1 Cuadro de texto"/>
              <wp:cNvGraphicFramePr/>
              <a:graphic xmlns:a="http://schemas.openxmlformats.org/drawingml/2006/main">
                <a:graphicData uri="http://schemas.microsoft.com/office/word/2010/wordprocessingShape">
                  <wps:wsp>
                    <wps:cNvSpPr/>
                    <wps:spPr>
                      <a:xfrm>
                        <a:off x="0" y="0"/>
                        <a:ext cx="8004240" cy="448200"/>
                      </a:xfrm>
                      <a:prstGeom prst="rect">
                        <a:avLst/>
                      </a:prstGeom>
                      <a:noFill/>
                      <a:ln>
                        <a:noFill/>
                      </a:ln>
                    </wps:spPr>
                    <wps:style>
                      <a:lnRef idx="0">
                        <a:scrgbClr r="0" g="0" b="0"/>
                      </a:lnRef>
                      <a:fillRef idx="0">
                        <a:scrgbClr r="0" g="0" b="0"/>
                      </a:fillRef>
                      <a:effectRef idx="0">
                        <a:scrgbClr r="0" g="0" b="0"/>
                      </a:effectRef>
                      <a:fontRef idx="minor"/>
                    </wps:style>
                    <wps:txbx>
                      <w:txbxContent>
                        <w:p w:rsidR="004343F4" w:rsidRDefault="004343F4">
                          <w:pPr>
                            <w:pStyle w:val="Encabezado"/>
                            <w:jc w:val="center"/>
                            <w:rPr>
                              <w:rFonts w:ascii="Arial Black" w:eastAsia="Adobe Fangsong Std R" w:hAnsi="Arial Black"/>
                              <w:b/>
                              <w:color w:val="BFBFBF" w:themeColor="background1" w:themeShade="BF"/>
                              <w:sz w:val="40"/>
                              <w:szCs w:val="72"/>
                              <w14:textOutline w14:w="10541" w14:cap="flat" w14:cmpd="sng" w14:algn="ctr">
                                <w14:solidFill>
                                  <w14:schemeClr w14:val="bg1">
                                    <w14:lumMod w14:val="75000"/>
                                  </w14:schemeClr>
                                </w14:solidFill>
                                <w14:prstDash w14:val="solid"/>
                                <w14:round/>
                              </w14:textOutline>
                            </w:rPr>
                          </w:pPr>
                        </w:p>
                      </w:txbxContent>
                    </wps:txbx>
                    <wps:bodyPr>
                      <a:prstTxWarp prst="textNoShape">
                        <a:avLst/>
                      </a:prstTxWarp>
                      <a:spAutoFit/>
                    </wps:bodyPr>
                  </wps:wsp>
                </a:graphicData>
              </a:graphic>
            </wp:anchor>
          </w:drawing>
        </mc:Choice>
        <mc:Fallback>
          <w:pict>
            <v:rect w14:anchorId="5298C46E" id="1 Cuadro de texto" o:spid="_x0000_s1026" style="position:absolute;margin-left:1.1pt;margin-top:57.95pt;width:630.3pt;height:35.3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" filled="f" stroked="f">
              <v:textbox style="mso-fit-shape-to-text:t">
                <w:txbxContent>
                  <w:p w:rsidR="004343F4" w:rsidRDefault="004343F4">
                    <w:pPr>
                      <w:pStyle w:val="Encabezado"/>
                      <w:jc w:val="center"/>
                      <w:rPr>
                        <w:rFonts w:ascii="Arial Black" w:eastAsia="Adobe Fangsong Std R" w:hAnsi="Arial Black"/>
                        <w:b/>
                        <w:color w:val="BFBFBF" w:themeColor="background1" w:themeShade="BF"/>
                        <w:sz w:val="40"/>
                        <w:szCs w:val="72"/>
                        <w14:textOutline w14:w="10541" w14:cap="flat" w14:cmpd="sng" w14:algn="ctr">
                          <w14:solidFill>
                            <w14:schemeClr w14:val="bg1">
                              <w14:lumMod w14:val="75000"/>
                            </w14:schemeClr>
                          </w14:solidFill>
                          <w14:prstDash w14:val="solid"/>
                          <w14:round/>
                        </w14:textOutline>
                      </w:rPr>
                    </w:pPr>
                  </w:p>
                </w:txbxContent>
              </v:textbox>
            </v:rect>
          </w:pict>
        </mc:Fallback>
      </mc:AlternateContent>
    </w:r>
    <w:r w:rsidR="00591C56">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DD"/>
    <w:rsid w:val="000114F0"/>
    <w:rsid w:val="00012A5B"/>
    <w:rsid w:val="000200DB"/>
    <w:rsid w:val="0003435A"/>
    <w:rsid w:val="000520A4"/>
    <w:rsid w:val="0007412B"/>
    <w:rsid w:val="0007562C"/>
    <w:rsid w:val="00083175"/>
    <w:rsid w:val="00086356"/>
    <w:rsid w:val="000925FB"/>
    <w:rsid w:val="000A4453"/>
    <w:rsid w:val="000D0111"/>
    <w:rsid w:val="000E151A"/>
    <w:rsid w:val="000F5E06"/>
    <w:rsid w:val="00142E72"/>
    <w:rsid w:val="00145F7E"/>
    <w:rsid w:val="00154CDE"/>
    <w:rsid w:val="00164311"/>
    <w:rsid w:val="00164AD2"/>
    <w:rsid w:val="00176E90"/>
    <w:rsid w:val="00192F95"/>
    <w:rsid w:val="001A3D0D"/>
    <w:rsid w:val="001B31B4"/>
    <w:rsid w:val="001E16A3"/>
    <w:rsid w:val="001F43F8"/>
    <w:rsid w:val="00206D75"/>
    <w:rsid w:val="00222889"/>
    <w:rsid w:val="00222EE6"/>
    <w:rsid w:val="002249C0"/>
    <w:rsid w:val="00230896"/>
    <w:rsid w:val="0023368B"/>
    <w:rsid w:val="002421C0"/>
    <w:rsid w:val="0024707E"/>
    <w:rsid w:val="00252CD3"/>
    <w:rsid w:val="002546E9"/>
    <w:rsid w:val="00256947"/>
    <w:rsid w:val="00267C11"/>
    <w:rsid w:val="00276A5A"/>
    <w:rsid w:val="00295D08"/>
    <w:rsid w:val="002A0B40"/>
    <w:rsid w:val="002B279E"/>
    <w:rsid w:val="002C1149"/>
    <w:rsid w:val="002E50EE"/>
    <w:rsid w:val="002F2FB0"/>
    <w:rsid w:val="002F7092"/>
    <w:rsid w:val="00307D16"/>
    <w:rsid w:val="003104F1"/>
    <w:rsid w:val="00315012"/>
    <w:rsid w:val="00316927"/>
    <w:rsid w:val="00340265"/>
    <w:rsid w:val="0034472D"/>
    <w:rsid w:val="00345FDA"/>
    <w:rsid w:val="00350F87"/>
    <w:rsid w:val="00356C59"/>
    <w:rsid w:val="00357B5D"/>
    <w:rsid w:val="00373491"/>
    <w:rsid w:val="00394E8E"/>
    <w:rsid w:val="003A4605"/>
    <w:rsid w:val="003A5071"/>
    <w:rsid w:val="003A7C11"/>
    <w:rsid w:val="003C1BCB"/>
    <w:rsid w:val="003C5A07"/>
    <w:rsid w:val="003C7821"/>
    <w:rsid w:val="004043F8"/>
    <w:rsid w:val="0040728D"/>
    <w:rsid w:val="00420EC6"/>
    <w:rsid w:val="00430A51"/>
    <w:rsid w:val="004343F4"/>
    <w:rsid w:val="00463C9A"/>
    <w:rsid w:val="004D4A77"/>
    <w:rsid w:val="004F51F2"/>
    <w:rsid w:val="00505F7F"/>
    <w:rsid w:val="0052418D"/>
    <w:rsid w:val="00525705"/>
    <w:rsid w:val="0054511E"/>
    <w:rsid w:val="00557B21"/>
    <w:rsid w:val="005703D6"/>
    <w:rsid w:val="00590D4C"/>
    <w:rsid w:val="00591C56"/>
    <w:rsid w:val="005B3105"/>
    <w:rsid w:val="005C1FF7"/>
    <w:rsid w:val="005C7399"/>
    <w:rsid w:val="005D04D2"/>
    <w:rsid w:val="005D560A"/>
    <w:rsid w:val="00636AC4"/>
    <w:rsid w:val="0066751E"/>
    <w:rsid w:val="00676BF9"/>
    <w:rsid w:val="0069165B"/>
    <w:rsid w:val="00692B1B"/>
    <w:rsid w:val="00695DC5"/>
    <w:rsid w:val="006975C8"/>
    <w:rsid w:val="006C3598"/>
    <w:rsid w:val="006C5941"/>
    <w:rsid w:val="006D4BEB"/>
    <w:rsid w:val="006E76F1"/>
    <w:rsid w:val="006F27F6"/>
    <w:rsid w:val="006F4BDD"/>
    <w:rsid w:val="00721705"/>
    <w:rsid w:val="0072413B"/>
    <w:rsid w:val="00734296"/>
    <w:rsid w:val="0073562C"/>
    <w:rsid w:val="00735E7F"/>
    <w:rsid w:val="007362EE"/>
    <w:rsid w:val="00741F78"/>
    <w:rsid w:val="00747541"/>
    <w:rsid w:val="007545E5"/>
    <w:rsid w:val="007621FA"/>
    <w:rsid w:val="00772394"/>
    <w:rsid w:val="0078330B"/>
    <w:rsid w:val="007B3049"/>
    <w:rsid w:val="007C0359"/>
    <w:rsid w:val="007C7966"/>
    <w:rsid w:val="00803493"/>
    <w:rsid w:val="00804B8F"/>
    <w:rsid w:val="008058F9"/>
    <w:rsid w:val="00815F50"/>
    <w:rsid w:val="00820547"/>
    <w:rsid w:val="00820AA8"/>
    <w:rsid w:val="0084081A"/>
    <w:rsid w:val="008743CD"/>
    <w:rsid w:val="00887B1A"/>
    <w:rsid w:val="008A0B8A"/>
    <w:rsid w:val="008A47C9"/>
    <w:rsid w:val="008A5B69"/>
    <w:rsid w:val="008B41E1"/>
    <w:rsid w:val="008B7425"/>
    <w:rsid w:val="008C7C5E"/>
    <w:rsid w:val="008D0A37"/>
    <w:rsid w:val="008E015E"/>
    <w:rsid w:val="008F0FB5"/>
    <w:rsid w:val="008F3810"/>
    <w:rsid w:val="008F4341"/>
    <w:rsid w:val="00905E4A"/>
    <w:rsid w:val="00933357"/>
    <w:rsid w:val="00947337"/>
    <w:rsid w:val="00953460"/>
    <w:rsid w:val="00986D26"/>
    <w:rsid w:val="00987C49"/>
    <w:rsid w:val="009B1A72"/>
    <w:rsid w:val="009C6A09"/>
    <w:rsid w:val="009D179D"/>
    <w:rsid w:val="009D4740"/>
    <w:rsid w:val="00A14001"/>
    <w:rsid w:val="00A36C53"/>
    <w:rsid w:val="00A733E5"/>
    <w:rsid w:val="00AC78AD"/>
    <w:rsid w:val="00AD55B9"/>
    <w:rsid w:val="00AF1785"/>
    <w:rsid w:val="00B166E1"/>
    <w:rsid w:val="00B20FD3"/>
    <w:rsid w:val="00B42C32"/>
    <w:rsid w:val="00B51075"/>
    <w:rsid w:val="00B51EE7"/>
    <w:rsid w:val="00B761F6"/>
    <w:rsid w:val="00B9365C"/>
    <w:rsid w:val="00BC5B17"/>
    <w:rsid w:val="00BF36F1"/>
    <w:rsid w:val="00C311F0"/>
    <w:rsid w:val="00C90979"/>
    <w:rsid w:val="00C97120"/>
    <w:rsid w:val="00CA48D2"/>
    <w:rsid w:val="00CA7ED9"/>
    <w:rsid w:val="00CB28AC"/>
    <w:rsid w:val="00CB79F3"/>
    <w:rsid w:val="00CC110E"/>
    <w:rsid w:val="00CC6325"/>
    <w:rsid w:val="00CC686C"/>
    <w:rsid w:val="00CD506F"/>
    <w:rsid w:val="00CD74C4"/>
    <w:rsid w:val="00CF6BA5"/>
    <w:rsid w:val="00D14156"/>
    <w:rsid w:val="00D24B80"/>
    <w:rsid w:val="00D33E2B"/>
    <w:rsid w:val="00D843EC"/>
    <w:rsid w:val="00D846D1"/>
    <w:rsid w:val="00D85A40"/>
    <w:rsid w:val="00D87BC4"/>
    <w:rsid w:val="00DD0867"/>
    <w:rsid w:val="00DF31C1"/>
    <w:rsid w:val="00DF348D"/>
    <w:rsid w:val="00E15EF2"/>
    <w:rsid w:val="00E94F0A"/>
    <w:rsid w:val="00EA1CA8"/>
    <w:rsid w:val="00EA2BA6"/>
    <w:rsid w:val="00EB787E"/>
    <w:rsid w:val="00EC3C97"/>
    <w:rsid w:val="00EC5DBF"/>
    <w:rsid w:val="00EF4E8D"/>
    <w:rsid w:val="00F21D80"/>
    <w:rsid w:val="00F3487F"/>
    <w:rsid w:val="00F46A43"/>
    <w:rsid w:val="00F5073B"/>
    <w:rsid w:val="00F64F23"/>
    <w:rsid w:val="00F65790"/>
    <w:rsid w:val="00F83D9D"/>
    <w:rsid w:val="00F908AA"/>
    <w:rsid w:val="00FC3E7B"/>
    <w:rsid w:val="00FD1335"/>
  </w:rsids>
  <m:mathPr>
    <m:mathFont m:val="Cambria Math"/>
    <m:brkBin m:val="before"/>
    <m:brkBinSub m:val="--"/>
    <m:smallFrac m:val="0"/>
    <m:dispDef/>
    <m:lMargin m:val="0"/>
    <m:rMargin m:val="0"/>
    <m:defJc m:val="centerGroup"/>
    <m:wrapIndent m:val="1440"/>
    <m:intLim m:val="subSup"/>
    <m:naryLim m:val="undOvr"/>
  </m:mathPr>
  <w:themeFontLang w:val="es-CO"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B2D946-313D-4226-BD2A-5820CEE7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Ttulo2">
    <w:name w:val="heading 2"/>
    <w:basedOn w:val="Normal"/>
    <w:link w:val="Ttulo2Car"/>
    <w:uiPriority w:val="9"/>
    <w:qFormat/>
    <w:rsid w:val="00D04F6A"/>
    <w:pPr>
      <w:spacing w:beforeAutospacing="1"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
    <w:semiHidden/>
    <w:unhideWhenUsed/>
    <w:qFormat/>
    <w:rsid w:val="00E820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37DCA"/>
    <w:rPr>
      <w:b/>
      <w:bCs/>
    </w:rPr>
  </w:style>
  <w:style w:type="character" w:customStyle="1" w:styleId="EnlacedeInternet">
    <w:name w:val="Enlace de Internet"/>
    <w:basedOn w:val="Fuentedeprrafopredeter"/>
    <w:uiPriority w:val="99"/>
    <w:unhideWhenUsed/>
    <w:rsid w:val="00237DCA"/>
    <w:rPr>
      <w:color w:val="0000FF"/>
      <w:u w:val="single"/>
    </w:rPr>
  </w:style>
  <w:style w:type="character" w:customStyle="1" w:styleId="Ttulo2Car">
    <w:name w:val="Título 2 Car"/>
    <w:basedOn w:val="Fuentedeprrafopredeter"/>
    <w:link w:val="Ttulo2"/>
    <w:uiPriority w:val="9"/>
    <w:qFormat/>
    <w:rsid w:val="00D04F6A"/>
    <w:rPr>
      <w:rFonts w:ascii="Times New Roman" w:eastAsia="Times New Roman" w:hAnsi="Times New Roman" w:cs="Times New Roman"/>
      <w:b/>
      <w:bCs/>
      <w:sz w:val="36"/>
      <w:szCs w:val="36"/>
      <w:lang w:eastAsia="es-CO"/>
    </w:rPr>
  </w:style>
  <w:style w:type="character" w:customStyle="1" w:styleId="EncabezadoCar">
    <w:name w:val="Encabezado Car"/>
    <w:basedOn w:val="Fuentedeprrafopredeter"/>
    <w:link w:val="Encabezado"/>
    <w:uiPriority w:val="99"/>
    <w:qFormat/>
    <w:rsid w:val="007A060E"/>
  </w:style>
  <w:style w:type="character" w:customStyle="1" w:styleId="PiedepginaCar">
    <w:name w:val="Pie de página Car"/>
    <w:basedOn w:val="Fuentedeprrafopredeter"/>
    <w:link w:val="Piedepgina"/>
    <w:uiPriority w:val="99"/>
    <w:qFormat/>
    <w:rsid w:val="007A060E"/>
  </w:style>
  <w:style w:type="character" w:customStyle="1" w:styleId="TextodegloboCar">
    <w:name w:val="Texto de globo Car"/>
    <w:basedOn w:val="Fuentedeprrafopredeter"/>
    <w:link w:val="Textodeglobo"/>
    <w:uiPriority w:val="99"/>
    <w:semiHidden/>
    <w:qFormat/>
    <w:rsid w:val="007A060E"/>
    <w:rPr>
      <w:rFonts w:ascii="Tahoma" w:hAnsi="Tahoma" w:cs="Tahoma"/>
      <w:sz w:val="16"/>
      <w:szCs w:val="16"/>
    </w:rPr>
  </w:style>
  <w:style w:type="character" w:customStyle="1" w:styleId="textexposedshow">
    <w:name w:val="text_exposed_show"/>
    <w:basedOn w:val="Fuentedeprrafopredeter"/>
    <w:qFormat/>
    <w:rsid w:val="00517FE6"/>
  </w:style>
  <w:style w:type="character" w:customStyle="1" w:styleId="m-2681623310934543894gmail-st">
    <w:name w:val="m_-2681623310934543894gmail-st"/>
    <w:basedOn w:val="Fuentedeprrafopredeter"/>
    <w:qFormat/>
    <w:rsid w:val="00A21697"/>
  </w:style>
  <w:style w:type="character" w:customStyle="1" w:styleId="Destacado">
    <w:name w:val="Destacado"/>
    <w:basedOn w:val="Fuentedeprrafopredeter"/>
    <w:uiPriority w:val="20"/>
    <w:qFormat/>
    <w:rsid w:val="00A21697"/>
    <w:rPr>
      <w:i/>
      <w:iCs/>
    </w:rPr>
  </w:style>
  <w:style w:type="character" w:customStyle="1" w:styleId="Ttulo3Car">
    <w:name w:val="Título 3 Car"/>
    <w:basedOn w:val="Fuentedeprrafopredeter"/>
    <w:link w:val="Ttulo3"/>
    <w:uiPriority w:val="9"/>
    <w:semiHidden/>
    <w:qFormat/>
    <w:rsid w:val="00E820EB"/>
    <w:rPr>
      <w:rFonts w:asciiTheme="majorHAnsi" w:eastAsiaTheme="majorEastAsia" w:hAnsiTheme="majorHAnsi" w:cstheme="majorBidi"/>
      <w:color w:val="243F60" w:themeColor="accent1" w:themeShade="7F"/>
      <w:sz w:val="24"/>
      <w:szCs w:val="24"/>
    </w:rPr>
  </w:style>
  <w:style w:type="character" w:customStyle="1" w:styleId="SubttuloCar">
    <w:name w:val="Subtítulo Car"/>
    <w:basedOn w:val="Fuentedeprrafopredeter"/>
    <w:link w:val="Subttulo"/>
    <w:uiPriority w:val="11"/>
    <w:qFormat/>
    <w:rsid w:val="00286656"/>
    <w:rPr>
      <w:rFonts w:eastAsiaTheme="minorEastAsia"/>
      <w:color w:val="5A5A5A" w:themeColor="text1" w:themeTint="A5"/>
      <w:spacing w:val="15"/>
    </w:rPr>
  </w:style>
  <w:style w:type="paragraph" w:styleId="Puest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Encabezado">
    <w:name w:val="header"/>
    <w:basedOn w:val="Normal"/>
    <w:link w:val="EncabezadoCar"/>
    <w:uiPriority w:val="99"/>
    <w:unhideWhenUsed/>
    <w:rsid w:val="007A060E"/>
    <w:pPr>
      <w:tabs>
        <w:tab w:val="center" w:pos="4419"/>
        <w:tab w:val="right" w:pos="8838"/>
      </w:tabs>
      <w:spacing w:after="0" w:line="240" w:lineRule="auto"/>
    </w:pPr>
  </w:style>
  <w:style w:type="paragraph" w:styleId="Piedepgina">
    <w:name w:val="footer"/>
    <w:basedOn w:val="Normal"/>
    <w:link w:val="PiedepginaCar"/>
    <w:uiPriority w:val="99"/>
    <w:unhideWhenUsed/>
    <w:rsid w:val="007A060E"/>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7A060E"/>
    <w:pPr>
      <w:spacing w:after="0" w:line="240" w:lineRule="auto"/>
    </w:pPr>
    <w:rPr>
      <w:rFonts w:ascii="Tahoma" w:hAnsi="Tahoma" w:cs="Tahoma"/>
      <w:sz w:val="16"/>
      <w:szCs w:val="16"/>
    </w:rPr>
  </w:style>
  <w:style w:type="paragraph" w:styleId="NormalWeb">
    <w:name w:val="Normal (Web)"/>
    <w:basedOn w:val="Normal"/>
    <w:uiPriority w:val="99"/>
    <w:semiHidden/>
    <w:unhideWhenUsed/>
    <w:qFormat/>
    <w:rsid w:val="0019134C"/>
    <w:pPr>
      <w:spacing w:beforeAutospacing="1" w:afterAutospacing="1" w:line="240" w:lineRule="auto"/>
    </w:pPr>
    <w:rPr>
      <w:rFonts w:ascii="Times New Roman" w:eastAsia="Times New Roman" w:hAnsi="Times New Roman" w:cs="Times New Roman"/>
      <w:sz w:val="24"/>
      <w:szCs w:val="24"/>
      <w:lang w:eastAsia="es-CO"/>
    </w:rPr>
  </w:style>
  <w:style w:type="paragraph" w:customStyle="1" w:styleId="m507113902431685941gmail-msolistparagraph">
    <w:name w:val="m_507113902431685941gmail-msolistparagraph"/>
    <w:basedOn w:val="Normal"/>
    <w:qFormat/>
    <w:rsid w:val="005B098F"/>
    <w:pPr>
      <w:spacing w:beforeAutospacing="1" w:afterAutospacing="1" w:line="240" w:lineRule="auto"/>
    </w:pPr>
    <w:rPr>
      <w:rFonts w:ascii="Times New Roman" w:eastAsia="Times New Roman" w:hAnsi="Times New Roman" w:cs="Times New Roman"/>
      <w:sz w:val="24"/>
      <w:szCs w:val="24"/>
      <w:lang w:eastAsia="es-CO"/>
    </w:rPr>
  </w:style>
  <w:style w:type="paragraph" w:customStyle="1" w:styleId="m5974845172878372084gmail-msolistparagraph">
    <w:name w:val="m_5974845172878372084gmail-msolistparagraph"/>
    <w:basedOn w:val="Normal"/>
    <w:qFormat/>
    <w:rsid w:val="00BE679B"/>
    <w:pPr>
      <w:spacing w:beforeAutospacing="1" w:afterAutospacing="1" w:line="240" w:lineRule="auto"/>
    </w:pPr>
    <w:rPr>
      <w:rFonts w:ascii="Times New Roman" w:eastAsia="Times New Roman" w:hAnsi="Times New Roman" w:cs="Times New Roman"/>
      <w:sz w:val="24"/>
      <w:szCs w:val="24"/>
      <w:lang w:eastAsia="es-CO"/>
    </w:rPr>
  </w:style>
  <w:style w:type="paragraph" w:customStyle="1" w:styleId="m-5434583456582124126gmail-msonormal">
    <w:name w:val="m_-5434583456582124126gmail-msonormal"/>
    <w:basedOn w:val="Normal"/>
    <w:qFormat/>
    <w:rsid w:val="00D562C5"/>
    <w:pPr>
      <w:spacing w:beforeAutospacing="1" w:afterAutospacing="1" w:line="240" w:lineRule="auto"/>
    </w:pPr>
    <w:rPr>
      <w:rFonts w:ascii="Times New Roman" w:eastAsia="Times New Roman" w:hAnsi="Times New Roman" w:cs="Times New Roman"/>
      <w:sz w:val="24"/>
      <w:szCs w:val="24"/>
      <w:lang w:eastAsia="es-CO"/>
    </w:rPr>
  </w:style>
  <w:style w:type="paragraph" w:customStyle="1" w:styleId="m-6050632457542304448gmail-msonormal">
    <w:name w:val="m_-6050632457542304448gmail-msonormal"/>
    <w:basedOn w:val="Normal"/>
    <w:qFormat/>
    <w:rsid w:val="003F351D"/>
    <w:pPr>
      <w:spacing w:beforeAutospacing="1" w:afterAutospacing="1" w:line="240" w:lineRule="auto"/>
    </w:pPr>
    <w:rPr>
      <w:rFonts w:ascii="Times New Roman" w:eastAsia="Times New Roman" w:hAnsi="Times New Roman" w:cs="Times New Roman"/>
      <w:sz w:val="24"/>
      <w:szCs w:val="24"/>
      <w:lang w:eastAsia="es-CO"/>
    </w:rPr>
  </w:style>
  <w:style w:type="paragraph" w:customStyle="1" w:styleId="m-2568616575476718019gmail-m3302568604378639515gmail-msonormal">
    <w:name w:val="m_-2568616575476718019gmail-m_3302568604378639515gmail-msonormal"/>
    <w:basedOn w:val="Normal"/>
    <w:qFormat/>
    <w:rsid w:val="006C6097"/>
    <w:pPr>
      <w:spacing w:beforeAutospacing="1" w:afterAutospacing="1" w:line="240" w:lineRule="auto"/>
    </w:pPr>
    <w:rPr>
      <w:rFonts w:ascii="Times New Roman" w:eastAsia="Times New Roman" w:hAnsi="Times New Roman" w:cs="Times New Roman"/>
      <w:sz w:val="24"/>
      <w:szCs w:val="24"/>
      <w:lang w:eastAsia="es-CO"/>
    </w:rPr>
  </w:style>
  <w:style w:type="paragraph" w:customStyle="1" w:styleId="m-2943534698580366263gmail-msonormal">
    <w:name w:val="m_-2943534698580366263gmail-msonormal"/>
    <w:basedOn w:val="Normal"/>
    <w:qFormat/>
    <w:rsid w:val="00073426"/>
    <w:pPr>
      <w:spacing w:beforeAutospacing="1" w:afterAutospacing="1" w:line="240" w:lineRule="auto"/>
    </w:pPr>
    <w:rPr>
      <w:rFonts w:ascii="Times New Roman" w:eastAsia="Times New Roman" w:hAnsi="Times New Roman" w:cs="Times New Roman"/>
      <w:sz w:val="24"/>
      <w:szCs w:val="24"/>
      <w:lang w:eastAsia="es-CO"/>
    </w:rPr>
  </w:style>
  <w:style w:type="paragraph" w:customStyle="1" w:styleId="m-7362941521446116676gmail-m-4170095371368615469gmail-msonormal">
    <w:name w:val="m_-7362941521446116676gmail-m-4170095371368615469gmail-msonormal"/>
    <w:basedOn w:val="Normal"/>
    <w:qFormat/>
    <w:rsid w:val="00D25BCE"/>
    <w:pPr>
      <w:spacing w:beforeAutospacing="1" w:afterAutospacing="1" w:line="240" w:lineRule="auto"/>
    </w:pPr>
    <w:rPr>
      <w:rFonts w:ascii="Times New Roman" w:eastAsia="Times New Roman" w:hAnsi="Times New Roman" w:cs="Times New Roman"/>
      <w:sz w:val="24"/>
      <w:szCs w:val="24"/>
      <w:lang w:eastAsia="es-CO"/>
    </w:rPr>
  </w:style>
  <w:style w:type="paragraph" w:customStyle="1" w:styleId="m9033196958912514228gmail-m-4170095371368615469gmail-msonormal">
    <w:name w:val="m_9033196958912514228gmail-m-4170095371368615469gmail-msonormal"/>
    <w:basedOn w:val="Normal"/>
    <w:qFormat/>
    <w:rsid w:val="00854F64"/>
    <w:pPr>
      <w:spacing w:beforeAutospacing="1" w:afterAutospacing="1" w:line="240" w:lineRule="auto"/>
    </w:pPr>
    <w:rPr>
      <w:rFonts w:ascii="Times New Roman" w:eastAsia="Times New Roman" w:hAnsi="Times New Roman" w:cs="Times New Roman"/>
      <w:sz w:val="24"/>
      <w:szCs w:val="24"/>
      <w:lang w:eastAsia="es-CO"/>
    </w:rPr>
  </w:style>
  <w:style w:type="paragraph" w:customStyle="1" w:styleId="m-8689948534488237002gmail-m-4170095371368615469gmail-msonormal">
    <w:name w:val="m_-8689948534488237002gmail-m-4170095371368615469gmail-msonormal"/>
    <w:basedOn w:val="Normal"/>
    <w:qFormat/>
    <w:rsid w:val="00AA130B"/>
    <w:pPr>
      <w:spacing w:beforeAutospacing="1" w:afterAutospacing="1" w:line="240" w:lineRule="auto"/>
    </w:pPr>
    <w:rPr>
      <w:rFonts w:ascii="Times New Roman" w:eastAsia="Times New Roman" w:hAnsi="Times New Roman" w:cs="Times New Roman"/>
      <w:sz w:val="24"/>
      <w:szCs w:val="24"/>
      <w:lang w:eastAsia="es-CO"/>
    </w:rPr>
  </w:style>
  <w:style w:type="paragraph" w:customStyle="1" w:styleId="m1462648569153189290gmail-msolistparagraph">
    <w:name w:val="m_1462648569153189290gmail-msolistparagraph"/>
    <w:basedOn w:val="Normal"/>
    <w:qFormat/>
    <w:rsid w:val="00826CC6"/>
    <w:pPr>
      <w:spacing w:beforeAutospacing="1" w:afterAutospacing="1" w:line="240" w:lineRule="auto"/>
    </w:pPr>
    <w:rPr>
      <w:rFonts w:ascii="Times New Roman" w:eastAsia="Times New Roman" w:hAnsi="Times New Roman" w:cs="Times New Roman"/>
      <w:sz w:val="24"/>
      <w:szCs w:val="24"/>
      <w:lang w:eastAsia="es-CO"/>
    </w:rPr>
  </w:style>
  <w:style w:type="paragraph" w:customStyle="1" w:styleId="m-1937028957400103155gmail-msolistparagraph">
    <w:name w:val="m_-1937028957400103155gmail-msolistparagraph"/>
    <w:basedOn w:val="Normal"/>
    <w:qFormat/>
    <w:rsid w:val="008C6DFA"/>
    <w:pPr>
      <w:spacing w:beforeAutospacing="1" w:afterAutospacing="1" w:line="240" w:lineRule="auto"/>
    </w:pPr>
    <w:rPr>
      <w:rFonts w:ascii="Times New Roman" w:eastAsia="Times New Roman" w:hAnsi="Times New Roman" w:cs="Times New Roman"/>
      <w:sz w:val="24"/>
      <w:szCs w:val="24"/>
      <w:lang w:eastAsia="es-CO"/>
    </w:rPr>
  </w:style>
  <w:style w:type="paragraph" w:styleId="Subttulo">
    <w:name w:val="Subtitle"/>
    <w:basedOn w:val="Normal"/>
    <w:next w:val="Normal"/>
    <w:link w:val="SubttuloCar"/>
    <w:uiPriority w:val="11"/>
    <w:qFormat/>
    <w:rsid w:val="00286656"/>
    <w:pPr>
      <w:spacing w:after="160"/>
    </w:pPr>
    <w:rPr>
      <w:rFonts w:eastAsiaTheme="minorEastAsia"/>
      <w:color w:val="5A5A5A" w:themeColor="text1" w:themeTint="A5"/>
      <w:spacing w:val="15"/>
    </w:rPr>
  </w:style>
  <w:style w:type="paragraph" w:customStyle="1" w:styleId="Contenidodelmarco">
    <w:name w:val="Contenido del marco"/>
    <w:basedOn w:val="Normal"/>
    <w:qFormat/>
  </w:style>
  <w:style w:type="character" w:styleId="Hipervnculo">
    <w:name w:val="Hyperlink"/>
    <w:basedOn w:val="Fuentedeprrafopredeter"/>
    <w:uiPriority w:val="99"/>
    <w:semiHidden/>
    <w:unhideWhenUsed/>
    <w:rsid w:val="00EF4E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782271">
      <w:bodyDiv w:val="1"/>
      <w:marLeft w:val="0"/>
      <w:marRight w:val="0"/>
      <w:marTop w:val="0"/>
      <w:marBottom w:val="0"/>
      <w:divBdr>
        <w:top w:val="none" w:sz="0" w:space="0" w:color="auto"/>
        <w:left w:val="none" w:sz="0" w:space="0" w:color="auto"/>
        <w:bottom w:val="none" w:sz="0" w:space="0" w:color="auto"/>
        <w:right w:val="none" w:sz="0" w:space="0" w:color="auto"/>
      </w:divBdr>
      <w:divsChild>
        <w:div w:id="1661350235">
          <w:marLeft w:val="0"/>
          <w:marRight w:val="0"/>
          <w:marTop w:val="0"/>
          <w:marBottom w:val="0"/>
          <w:divBdr>
            <w:top w:val="none" w:sz="0" w:space="0" w:color="auto"/>
            <w:left w:val="none" w:sz="0" w:space="0" w:color="auto"/>
            <w:bottom w:val="none" w:sz="0" w:space="0" w:color="auto"/>
            <w:right w:val="none" w:sz="0" w:space="0" w:color="auto"/>
          </w:divBdr>
          <w:divsChild>
            <w:div w:id="447939480">
              <w:marLeft w:val="0"/>
              <w:marRight w:val="0"/>
              <w:marTop w:val="0"/>
              <w:marBottom w:val="0"/>
              <w:divBdr>
                <w:top w:val="none" w:sz="0" w:space="0" w:color="auto"/>
                <w:left w:val="none" w:sz="0" w:space="0" w:color="auto"/>
                <w:bottom w:val="none" w:sz="0" w:space="0" w:color="auto"/>
                <w:right w:val="none" w:sz="0" w:space="0" w:color="auto"/>
              </w:divBdr>
              <w:divsChild>
                <w:div w:id="18084706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57559268">
      <w:bodyDiv w:val="1"/>
      <w:marLeft w:val="0"/>
      <w:marRight w:val="0"/>
      <w:marTop w:val="0"/>
      <w:marBottom w:val="0"/>
      <w:divBdr>
        <w:top w:val="none" w:sz="0" w:space="0" w:color="auto"/>
        <w:left w:val="none" w:sz="0" w:space="0" w:color="auto"/>
        <w:bottom w:val="none" w:sz="0" w:space="0" w:color="auto"/>
        <w:right w:val="none" w:sz="0" w:space="0" w:color="auto"/>
      </w:divBdr>
    </w:div>
    <w:div w:id="1653097207">
      <w:bodyDiv w:val="1"/>
      <w:marLeft w:val="0"/>
      <w:marRight w:val="0"/>
      <w:marTop w:val="0"/>
      <w:marBottom w:val="0"/>
      <w:divBdr>
        <w:top w:val="none" w:sz="0" w:space="0" w:color="auto"/>
        <w:left w:val="none" w:sz="0" w:space="0" w:color="auto"/>
        <w:bottom w:val="none" w:sz="0" w:space="0" w:color="auto"/>
        <w:right w:val="none" w:sz="0" w:space="0" w:color="auto"/>
      </w:divBdr>
      <w:divsChild>
        <w:div w:id="1773745146">
          <w:marLeft w:val="0"/>
          <w:marRight w:val="0"/>
          <w:marTop w:val="0"/>
          <w:marBottom w:val="0"/>
          <w:divBdr>
            <w:top w:val="none" w:sz="0" w:space="0" w:color="auto"/>
            <w:left w:val="none" w:sz="0" w:space="0" w:color="auto"/>
            <w:bottom w:val="none" w:sz="0" w:space="0" w:color="auto"/>
            <w:right w:val="none" w:sz="0" w:space="0" w:color="auto"/>
          </w:divBdr>
          <w:divsChild>
            <w:div w:id="1771703660">
              <w:marLeft w:val="0"/>
              <w:marRight w:val="0"/>
              <w:marTop w:val="0"/>
              <w:marBottom w:val="0"/>
              <w:divBdr>
                <w:top w:val="none" w:sz="0" w:space="0" w:color="auto"/>
                <w:left w:val="none" w:sz="0" w:space="0" w:color="auto"/>
                <w:bottom w:val="none" w:sz="0" w:space="0" w:color="auto"/>
                <w:right w:val="none" w:sz="0" w:space="0" w:color="auto"/>
              </w:divBdr>
              <w:divsChild>
                <w:div w:id="6072773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73339692">
          <w:marLeft w:val="0"/>
          <w:marRight w:val="0"/>
          <w:marTop w:val="0"/>
          <w:marBottom w:val="0"/>
          <w:divBdr>
            <w:top w:val="none" w:sz="0" w:space="0" w:color="auto"/>
            <w:left w:val="none" w:sz="0" w:space="0" w:color="auto"/>
            <w:bottom w:val="none" w:sz="0" w:space="0" w:color="auto"/>
            <w:right w:val="none" w:sz="0" w:space="0" w:color="auto"/>
          </w:divBdr>
          <w:divsChild>
            <w:div w:id="1820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0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hyperlink" Target="http://www.concejodemonteria.gov.co/" TargetMode="External"/><Relationship Id="rId4" Type="http://schemas.openxmlformats.org/officeDocument/2006/relationships/hyperlink" Target="mailto:prensa@concejodemonteria.gov.co%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6D65A-AFF8-44F2-8E29-ED17B9CC5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1438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monteriaradiopc1</dc:creator>
  <cp:lastModifiedBy>Concejo de Monteria</cp:lastModifiedBy>
  <cp:revision>2</cp:revision>
  <cp:lastPrinted>2021-03-21T00:41:00Z</cp:lastPrinted>
  <dcterms:created xsi:type="dcterms:W3CDTF">2021-04-27T15:19:00Z</dcterms:created>
  <dcterms:modified xsi:type="dcterms:W3CDTF">2021-04-27T15:19:00Z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